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00A92" w14:textId="71044E86" w:rsidR="00DA3A05" w:rsidRDefault="00DA3A05" w:rsidP="008F3DA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EFE979" w14:textId="3A43AA73" w:rsidR="00BC6F3E" w:rsidRDefault="00BC6F3E" w:rsidP="008F3DA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F0C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</w:p>
    <w:p w14:paraId="7BF35C61" w14:textId="77777777" w:rsidR="008F3DAB" w:rsidRPr="00BC6F3E" w:rsidRDefault="008F3DAB" w:rsidP="008F3DA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C4EE8D" w14:textId="1A9739D7" w:rsidR="00BC6F3E" w:rsidRDefault="00BC6F3E" w:rsidP="008F3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14:paraId="3692BC02" w14:textId="1A3AD3E5" w:rsidR="00AA341B" w:rsidRDefault="00AA341B" w:rsidP="008F3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DFC777" w14:textId="77777777" w:rsidR="00DA3A05" w:rsidRPr="00BC6F3E" w:rsidRDefault="00DA3A05" w:rsidP="008F3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932189" w14:textId="4A45558D" w:rsidR="00BC6F3E" w:rsidRPr="00BC6F3E" w:rsidRDefault="00BC6F3E" w:rsidP="008F3D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BC6F3E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4A7A844C" w14:textId="7C848142" w:rsidR="00BC6F3E" w:rsidRPr="00BC6F3E" w:rsidRDefault="00BC6F3E" w:rsidP="008F3DAB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Usług Komunalnych z siedzibą w Szczecinie przy ul. Ku Słońcu 125A</w:t>
      </w:r>
      <w:r w:rsidRPr="00BC6F3E">
        <w:rPr>
          <w:rFonts w:ascii="Times New Roman" w:hAnsi="Times New Roman" w:cs="Times New Roman"/>
          <w:i/>
          <w:sz w:val="24"/>
          <w:szCs w:val="24"/>
        </w:rPr>
        <w:t>;</w:t>
      </w:r>
    </w:p>
    <w:p w14:paraId="59323771" w14:textId="616253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w Zakładzie Usług Komunalnych w Szczecinie  jest możliwy pod numerem telefonu 91 48 57 132; </w:t>
      </w:r>
    </w:p>
    <w:p w14:paraId="1F13A818" w14:textId="5C6CF8C4" w:rsidR="00CB4F24" w:rsidRPr="00C46AC9" w:rsidRDefault="00BC6F3E" w:rsidP="00C46AC9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BC6F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651CE7">
        <w:rPr>
          <w:rFonts w:ascii="Times New Roman" w:hAnsi="Times New Roman" w:cs="Times New Roman"/>
          <w:sz w:val="24"/>
          <w:szCs w:val="24"/>
        </w:rPr>
        <w:t>związanym z postępowaniem o udzielenie zamówienia publicznego pn</w:t>
      </w:r>
      <w:r w:rsidR="00651CE7" w:rsidRPr="00D56F86">
        <w:rPr>
          <w:rFonts w:ascii="Times New Roman" w:hAnsi="Times New Roman" w:cs="Times New Roman"/>
          <w:sz w:val="24"/>
          <w:szCs w:val="24"/>
        </w:rPr>
        <w:t>.</w:t>
      </w:r>
      <w:r w:rsidR="00922E01" w:rsidRPr="00D56F86">
        <w:rPr>
          <w:rFonts w:ascii="Times New Roman" w:hAnsi="Times New Roman" w:cs="Times New Roman"/>
          <w:sz w:val="24"/>
          <w:szCs w:val="24"/>
        </w:rPr>
        <w:t xml:space="preserve"> </w:t>
      </w:r>
      <w:r w:rsidR="00D56F86" w:rsidRPr="00D56F86">
        <w:rPr>
          <w:rFonts w:ascii="Times New Roman" w:hAnsi="Times New Roman" w:cs="Times New Roman"/>
          <w:sz w:val="24"/>
          <w:szCs w:val="24"/>
        </w:rPr>
        <w:t>„</w:t>
      </w:r>
      <w:r w:rsidR="00C46AC9" w:rsidRPr="00C46AC9">
        <w:rPr>
          <w:rFonts w:ascii="Times New Roman" w:hAnsi="Times New Roman" w:cs="Times New Roman"/>
          <w:bCs/>
          <w:iCs/>
          <w:sz w:val="24"/>
          <w:szCs w:val="24"/>
        </w:rPr>
        <w:t>Obsługa stanowisk kasowych w sezonie zimowym 2019/2020 na Kompleksie Rekreacyjnym Arkonka w Szczecinie</w:t>
      </w:r>
      <w:r w:rsidR="00C46AC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46AC9" w:rsidRPr="00C46AC9">
        <w:rPr>
          <w:rFonts w:ascii="Times New Roman" w:hAnsi="Times New Roman" w:cs="Times New Roman"/>
          <w:bCs/>
          <w:iCs/>
          <w:sz w:val="24"/>
          <w:szCs w:val="24"/>
        </w:rPr>
        <w:t xml:space="preserve">i obsługa stanowisk kasowych w sezonie letnim 2020 </w:t>
      </w:r>
      <w:r w:rsidR="00C46AC9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C46AC9" w:rsidRPr="00C46AC9">
        <w:rPr>
          <w:rFonts w:ascii="Times New Roman" w:hAnsi="Times New Roman" w:cs="Times New Roman"/>
          <w:bCs/>
          <w:iCs/>
          <w:sz w:val="24"/>
          <w:szCs w:val="24"/>
        </w:rPr>
        <w:t>na Kompleksie Rekreacyjnym Arkonka w Szczecinie i na kąpieliskach miejskich</w:t>
      </w:r>
      <w:r w:rsidR="007414E8">
        <w:rPr>
          <w:rFonts w:ascii="Times New Roman" w:hAnsi="Times New Roman" w:cs="Times New Roman"/>
          <w:bCs/>
          <w:iCs/>
          <w:sz w:val="24"/>
          <w:szCs w:val="24"/>
        </w:rPr>
        <w:t>”</w:t>
      </w:r>
      <w:bookmarkStart w:id="0" w:name="_GoBack"/>
      <w:bookmarkEnd w:id="0"/>
      <w:r w:rsidR="00CB4F24" w:rsidRPr="00C46AC9">
        <w:rPr>
          <w:rFonts w:ascii="Times New Roman" w:hAnsi="Times New Roman" w:cs="Times New Roman"/>
          <w:bCs/>
          <w:sz w:val="24"/>
          <w:szCs w:val="24"/>
        </w:rPr>
        <w:t xml:space="preserve"> prowadzonym w trybie przetargu nieograniczonego;</w:t>
      </w:r>
    </w:p>
    <w:p w14:paraId="068D5E6C" w14:textId="347243BF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</w:t>
      </w:r>
      <w:r w:rsidR="00791EBF">
        <w:rPr>
          <w:rFonts w:ascii="Times New Roman" w:eastAsia="Times New Roman" w:hAnsi="Times New Roman" w:cs="Times New Roman"/>
          <w:sz w:val="24"/>
          <w:szCs w:val="24"/>
          <w:lang w:eastAsia="pl-PL"/>
        </w:rPr>
        <w:t>ze zmianami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Pzp”;  </w:t>
      </w:r>
    </w:p>
    <w:p w14:paraId="786C1B24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665A1FF9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A8982E1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786EA908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48579A0E" w14:textId="77777777" w:rsidR="00BC6F3E" w:rsidRPr="00BC6F3E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63BDF88E" w14:textId="6ADE6503" w:rsidR="00BC6F3E" w:rsidRPr="00BC6F3E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BC6F3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9F547E4" w14:textId="791D0F3C" w:rsidR="00BC6F3E" w:rsidRPr="00BC6F3E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50D6DE6" w14:textId="3332692B" w:rsidR="00AA341B" w:rsidRPr="00DA3A05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FF96034" w14:textId="27460241" w:rsid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43D13CC6" w14:textId="4D154482" w:rsid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43F1FB21" w14:textId="353BFAE7" w:rsid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5915488F" w14:textId="208D6B38" w:rsid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4A951E2D" w14:textId="77777777" w:rsidR="00DA3A05" w:rsidRP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4F2CF15A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0A33F9DE" w14:textId="77777777" w:rsidR="00BC6F3E" w:rsidRPr="00BC6F3E" w:rsidRDefault="00BC6F3E" w:rsidP="008F3DAB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070569E8" w14:textId="77777777" w:rsidR="00BC6F3E" w:rsidRPr="00BC6F3E" w:rsidRDefault="00BC6F3E" w:rsidP="008F3DAB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75BC9BDB" w14:textId="77777777" w:rsidR="00BC6F3E" w:rsidRPr="00BC6F3E" w:rsidRDefault="00BC6F3E" w:rsidP="008F3DAB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C6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FB411B3" w14:textId="77777777" w:rsidR="00BC6F3E" w:rsidRPr="00BC6F3E" w:rsidRDefault="00BC6F3E" w:rsidP="008F3DAB">
      <w:pPr>
        <w:pStyle w:val="Akapitzlist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A17E4A9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BD8B3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5126F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10A22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EA413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9520E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DC52A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1D38C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D5BEE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C8A88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B71C6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8A833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97C40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08748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29B71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20010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940A0" w14:textId="32B12A28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B0551" w14:textId="28F7C487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B2930" w14:textId="2CA7EE7B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4A892" w14:textId="3373B23F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9E01E" w14:textId="5C67D8CE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5450F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119A8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23294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3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7FB04A5" w14:textId="58146A76" w:rsidR="00BC6F3E" w:rsidRPr="00BC6F3E" w:rsidRDefault="00BC6F3E" w:rsidP="008F3DAB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3EE2694" w14:textId="73DED823" w:rsidR="00BC6F3E" w:rsidRPr="00BC6F3E" w:rsidRDefault="00BC6F3E" w:rsidP="008F3DA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F3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* </w:t>
      </w:r>
      <w:r w:rsidRPr="00BC6F3E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6F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BC6F3E">
        <w:rPr>
          <w:rFonts w:ascii="Times New Roman" w:hAnsi="Times New Roman" w:cs="Times New Roman"/>
          <w:i/>
          <w:sz w:val="24"/>
          <w:szCs w:val="24"/>
        </w:rPr>
        <w:t>wyniku postępowania</w:t>
      </w:r>
      <w:r w:rsidR="00CB42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o udzielenie zamówienia publicznego ani zmianą postanowień umowy </w:t>
      </w:r>
      <w:r w:rsidR="00CB4237">
        <w:rPr>
          <w:rFonts w:ascii="Times New Roman" w:hAnsi="Times New Roman" w:cs="Times New Roman"/>
          <w:i/>
          <w:sz w:val="24"/>
          <w:szCs w:val="24"/>
        </w:rPr>
        <w:br/>
      </w:r>
      <w:r w:rsidRPr="00BC6F3E">
        <w:rPr>
          <w:rFonts w:ascii="Times New Roman" w:hAnsi="Times New Roman" w:cs="Times New Roman"/>
          <w:i/>
          <w:sz w:val="24"/>
          <w:szCs w:val="24"/>
        </w:rPr>
        <w:t>w zakresie niezgodnym z ustawą Pzp oraz nie może naruszać integralności protokołu oraz jego załączników.</w:t>
      </w:r>
    </w:p>
    <w:p w14:paraId="024AC02E" w14:textId="241F7582" w:rsidR="00BC6F3E" w:rsidRPr="00CB4237" w:rsidRDefault="00BC6F3E" w:rsidP="008F3DAB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6F3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**</w:t>
      </w:r>
      <w:r w:rsidRPr="00BC6F3E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 prawo do ograniczenia przetwarzania nie ma zastosowania w odniesieniu do </w:t>
      </w:r>
      <w:r w:rsidRPr="00BC6F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przechowywania, w celu zapewnienia korzystania ze środków ochrony prawnej lub </w:t>
      </w:r>
      <w:r w:rsidR="00CB4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CB4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celu ochrony praw innej osoby fizycznej lub prawnej, lub z uwagi na ważne względy interesu publicznego Unii Europejskiej lub państwa członkowskiego.</w:t>
      </w:r>
    </w:p>
    <w:p w14:paraId="60A0A3E2" w14:textId="77777777" w:rsidR="00BB0034" w:rsidRPr="00BC6F3E" w:rsidRDefault="00BB0034" w:rsidP="008F3D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BB0034" w:rsidRPr="00BC6F3E" w:rsidSect="00DA3A05">
      <w:footerReference w:type="default" r:id="rId7"/>
      <w:pgSz w:w="11906" w:h="16838"/>
      <w:pgMar w:top="1135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2C492" w14:textId="77777777" w:rsidR="00DF2FF2" w:rsidRDefault="00651CE7">
      <w:pPr>
        <w:spacing w:after="0" w:line="240" w:lineRule="auto"/>
      </w:pPr>
      <w:r>
        <w:separator/>
      </w:r>
    </w:p>
  </w:endnote>
  <w:endnote w:type="continuationSeparator" w:id="0">
    <w:p w14:paraId="50509E9A" w14:textId="77777777" w:rsidR="00DF2FF2" w:rsidRDefault="0065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1449986"/>
      <w:docPartObj>
        <w:docPartGallery w:val="Page Numbers (Bottom of Page)"/>
        <w:docPartUnique/>
      </w:docPartObj>
    </w:sdtPr>
    <w:sdtEndPr/>
    <w:sdtContent>
      <w:p w14:paraId="08BB51F9" w14:textId="77777777" w:rsidR="00C9514B" w:rsidRDefault="00DA3A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54465D9" w14:textId="77777777" w:rsidR="00C9514B" w:rsidRDefault="007414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B6094" w14:textId="77777777" w:rsidR="00DF2FF2" w:rsidRDefault="00651CE7">
      <w:pPr>
        <w:spacing w:after="0" w:line="240" w:lineRule="auto"/>
      </w:pPr>
      <w:r>
        <w:separator/>
      </w:r>
    </w:p>
  </w:footnote>
  <w:footnote w:type="continuationSeparator" w:id="0">
    <w:p w14:paraId="06AC5680" w14:textId="77777777" w:rsidR="00DF2FF2" w:rsidRDefault="00651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34"/>
    <w:rsid w:val="00651CE7"/>
    <w:rsid w:val="007414E8"/>
    <w:rsid w:val="00791EBF"/>
    <w:rsid w:val="00811C1E"/>
    <w:rsid w:val="008F3DAB"/>
    <w:rsid w:val="008F3EA1"/>
    <w:rsid w:val="00922E01"/>
    <w:rsid w:val="00AA341B"/>
    <w:rsid w:val="00B56209"/>
    <w:rsid w:val="00B80D81"/>
    <w:rsid w:val="00BB0034"/>
    <w:rsid w:val="00BC6F3E"/>
    <w:rsid w:val="00C46AC9"/>
    <w:rsid w:val="00C473FA"/>
    <w:rsid w:val="00CB4237"/>
    <w:rsid w:val="00CB4F24"/>
    <w:rsid w:val="00CF0C1C"/>
    <w:rsid w:val="00D56F86"/>
    <w:rsid w:val="00DA3A05"/>
    <w:rsid w:val="00D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9008"/>
  <w15:chartTrackingRefBased/>
  <w15:docId w15:val="{3F6A1D58-33B2-42B8-85F7-EB9570A6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C6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F3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C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Agnieszka Zadernowska</cp:lastModifiedBy>
  <cp:revision>15</cp:revision>
  <cp:lastPrinted>2018-07-18T10:13:00Z</cp:lastPrinted>
  <dcterms:created xsi:type="dcterms:W3CDTF">2018-05-30T09:50:00Z</dcterms:created>
  <dcterms:modified xsi:type="dcterms:W3CDTF">2019-10-09T07:55:00Z</dcterms:modified>
</cp:coreProperties>
</file>