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00A92" w14:textId="77777777" w:rsidR="00DA3A05" w:rsidRDefault="00DA3A05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EFE979" w14:textId="1C74305D" w:rsidR="00BC6F3E" w:rsidRDefault="00BC6F3E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B6C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7BF35C61" w14:textId="77777777" w:rsidR="008F3DAB" w:rsidRPr="00BC6F3E" w:rsidRDefault="008F3DAB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C4EE8D" w14:textId="1A9739D7" w:rsidR="00BC6F3E" w:rsidRDefault="00BC6F3E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3692BC02" w14:textId="1A3AD3E5" w:rsidR="00AA341B" w:rsidRDefault="00AA341B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DFC777" w14:textId="77777777" w:rsidR="00DA3A05" w:rsidRPr="00BC6F3E" w:rsidRDefault="00DA3A05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932189" w14:textId="4A45558D" w:rsidR="00BC6F3E" w:rsidRPr="00BC6F3E" w:rsidRDefault="00BC6F3E" w:rsidP="008F3D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BC6F3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4A7A844C" w14:textId="7C848142" w:rsidR="00BC6F3E" w:rsidRPr="00BC6F3E" w:rsidRDefault="00BC6F3E" w:rsidP="008F3DA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Usług Komunalnych z siedzibą w Szczecinie przy ul. Ku Słońcu 125A</w:t>
      </w:r>
      <w:r w:rsidRPr="00BC6F3E">
        <w:rPr>
          <w:rFonts w:ascii="Times New Roman" w:hAnsi="Times New Roman" w:cs="Times New Roman"/>
          <w:i/>
          <w:sz w:val="24"/>
          <w:szCs w:val="24"/>
        </w:rPr>
        <w:t>;</w:t>
      </w:r>
    </w:p>
    <w:p w14:paraId="59323771" w14:textId="616253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w Zakładzie Usług Komunalnych w Szczecinie  jest możliwy pod numerem telefonu 91 48 57 132; </w:t>
      </w:r>
    </w:p>
    <w:p w14:paraId="7685D01A" w14:textId="7BCE5F18" w:rsidR="00BC6F3E" w:rsidRPr="004F5901" w:rsidRDefault="00BC6F3E" w:rsidP="004F5901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D04F9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D04F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04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D04F92">
        <w:rPr>
          <w:rFonts w:ascii="Times New Roman" w:hAnsi="Times New Roman" w:cs="Times New Roman"/>
          <w:sz w:val="24"/>
          <w:szCs w:val="24"/>
        </w:rPr>
        <w:t>związanym z postępowaniem o udzielenie zamówienia publicznego pn</w:t>
      </w:r>
      <w:r w:rsidR="00651CE7" w:rsidRPr="00D04F92">
        <w:rPr>
          <w:rFonts w:ascii="Times New Roman" w:hAnsi="Times New Roman" w:cs="Times New Roman"/>
          <w:sz w:val="24"/>
          <w:szCs w:val="24"/>
        </w:rPr>
        <w:t>.</w:t>
      </w:r>
      <w:r w:rsidR="00067644">
        <w:rPr>
          <w:rFonts w:ascii="Times New Roman" w:hAnsi="Times New Roman" w:cs="Times New Roman"/>
          <w:sz w:val="24"/>
          <w:szCs w:val="24"/>
        </w:rPr>
        <w:t xml:space="preserve"> </w:t>
      </w:r>
      <w:r w:rsidR="004F5901" w:rsidRPr="004F5901">
        <w:rPr>
          <w:rFonts w:ascii="Times New Roman" w:hAnsi="Times New Roman" w:cs="Times New Roman"/>
          <w:snapToGrid w:val="0"/>
          <w:sz w:val="24"/>
          <w:szCs w:val="24"/>
        </w:rPr>
        <w:t>„</w:t>
      </w:r>
      <w:r w:rsidR="004F5901" w:rsidRPr="004F5901">
        <w:rPr>
          <w:rFonts w:ascii="Times New Roman" w:hAnsi="Times New Roman" w:cs="Times New Roman"/>
          <w:sz w:val="24"/>
          <w:szCs w:val="24"/>
        </w:rPr>
        <w:t xml:space="preserve">Odbiór odpadów komunalnych wytworzonych na obiektach Zakładu Usług Komunalnych w Szczecinie </w:t>
      </w:r>
      <w:r w:rsidR="004F5901">
        <w:rPr>
          <w:rFonts w:ascii="Times New Roman" w:hAnsi="Times New Roman" w:cs="Times New Roman"/>
          <w:sz w:val="24"/>
          <w:szCs w:val="24"/>
        </w:rPr>
        <w:br/>
      </w:r>
      <w:r w:rsidR="004F5901" w:rsidRPr="004F5901">
        <w:rPr>
          <w:rFonts w:ascii="Times New Roman" w:hAnsi="Times New Roman" w:cs="Times New Roman"/>
          <w:sz w:val="24"/>
          <w:szCs w:val="24"/>
        </w:rPr>
        <w:t>(w podziale na części)</w:t>
      </w:r>
      <w:r w:rsidR="004F5901" w:rsidRPr="004F5901">
        <w:rPr>
          <w:rFonts w:ascii="Times New Roman" w:hAnsi="Times New Roman" w:cs="Times New Roman"/>
          <w:color w:val="000000"/>
          <w:sz w:val="24"/>
        </w:rPr>
        <w:t>”</w:t>
      </w:r>
      <w:r w:rsidR="00EE13A6" w:rsidRPr="004F5901">
        <w:rPr>
          <w:rFonts w:ascii="Times New Roman" w:hAnsi="Times New Roman" w:cs="Times New Roman"/>
          <w:color w:val="000000"/>
          <w:sz w:val="24"/>
        </w:rPr>
        <w:t xml:space="preserve">, </w:t>
      </w:r>
      <w:r w:rsidRPr="004F5901">
        <w:rPr>
          <w:rFonts w:ascii="Times New Roman" w:hAnsi="Times New Roman" w:cs="Times New Roman"/>
          <w:sz w:val="24"/>
          <w:szCs w:val="24"/>
        </w:rPr>
        <w:t>prowadzonym w trybie przetargu nieograniczonego;</w:t>
      </w:r>
    </w:p>
    <w:p w14:paraId="068D5E6C" w14:textId="4266653E" w:rsidR="00BC6F3E" w:rsidRPr="00D04F92" w:rsidRDefault="00BC6F3E" w:rsidP="004376FE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D04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</w:t>
      </w:r>
      <w:r w:rsidR="004F59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F92">
        <w:rPr>
          <w:rFonts w:ascii="Times New Roman" w:eastAsia="Times New Roman" w:hAnsi="Times New Roman" w:cs="Times New Roman"/>
          <w:sz w:val="24"/>
          <w:szCs w:val="24"/>
          <w:lang w:eastAsia="pl-PL"/>
        </w:rPr>
        <w:t>29 stycznia 2004 r. – Prawo zamówień publicznych (</w:t>
      </w:r>
      <w:proofErr w:type="spellStart"/>
      <w:r w:rsidR="00EE13A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EE1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04F92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4F590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04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4F5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843 </w:t>
      </w:r>
      <w:r w:rsidR="004F59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zmianami</w:t>
      </w:r>
      <w:r w:rsidRPr="00D04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D04F9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4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786C1B24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65A1FF9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2A8982E1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786EA908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48579A0E" w14:textId="77777777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3BDF88E" w14:textId="6ADE6503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BC6F3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9F547E4" w14:textId="791D0F3C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5915488F" w14:textId="14335B19" w:rsidR="00DA3A05" w:rsidRPr="00067644" w:rsidRDefault="00BC6F3E" w:rsidP="00DA3A05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13A7F8A" w14:textId="2BE89B0B" w:rsidR="00067644" w:rsidRDefault="00067644" w:rsidP="0006764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1590B238" w14:textId="6B11C1D1" w:rsidR="00067644" w:rsidRDefault="00067644" w:rsidP="0006764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234566F7" w14:textId="388BC4E8" w:rsidR="00067644" w:rsidRDefault="00067644" w:rsidP="0006764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650DD471" w14:textId="5E9BDCEC" w:rsidR="00067644" w:rsidRDefault="00067644" w:rsidP="0006764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1C773CD4" w14:textId="2565447E" w:rsidR="00067644" w:rsidRDefault="00067644" w:rsidP="0006764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39016772" w14:textId="77777777" w:rsidR="00067644" w:rsidRPr="00067644" w:rsidRDefault="00067644" w:rsidP="0006764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F2CF15A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0A33F9DE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006010A7" w14:textId="08484424" w:rsidR="001B6CE3" w:rsidRPr="00067644" w:rsidRDefault="00BC6F3E" w:rsidP="001B6CE3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75BC9BDB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FB411B3" w14:textId="77777777" w:rsidR="00BC6F3E" w:rsidRPr="00BC6F3E" w:rsidRDefault="00BC6F3E" w:rsidP="008F3DAB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A17E4A9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BD8B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5126F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10A22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EA41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9520E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DC52A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1D38C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D5BEE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C8A8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B71C6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8A83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97C40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0874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29B71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20010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940A0" w14:textId="32B12A28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0551" w14:textId="28F7C487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B2930" w14:textId="2CA7EE7B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4A892" w14:textId="3373B23F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9E01E" w14:textId="5C67D8CE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5450F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119A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23294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3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7FB04A5" w14:textId="58146A76" w:rsidR="00BC6F3E" w:rsidRPr="00BC6F3E" w:rsidRDefault="00BC6F3E" w:rsidP="008F3DAB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3EE2694" w14:textId="73DED823" w:rsidR="00BC6F3E" w:rsidRPr="00BC6F3E" w:rsidRDefault="00BC6F3E" w:rsidP="008F3DA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 </w:t>
      </w:r>
      <w:r w:rsidRPr="00BC6F3E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BC6F3E">
        <w:rPr>
          <w:rFonts w:ascii="Times New Roman" w:hAnsi="Times New Roman" w:cs="Times New Roman"/>
          <w:i/>
          <w:sz w:val="24"/>
          <w:szCs w:val="24"/>
        </w:rPr>
        <w:t>wyniku postępowania</w:t>
      </w:r>
      <w:r w:rsidR="00CB4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o udzielenie zamówienia publicznego ani zmianą postanowień umowy </w:t>
      </w:r>
      <w:r w:rsidR="00CB4237">
        <w:rPr>
          <w:rFonts w:ascii="Times New Roman" w:hAnsi="Times New Roman" w:cs="Times New Roman"/>
          <w:i/>
          <w:sz w:val="24"/>
          <w:szCs w:val="24"/>
        </w:rPr>
        <w:br/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w zakresie niezgodnym z ustawą </w:t>
      </w:r>
      <w:proofErr w:type="spellStart"/>
      <w:r w:rsidRPr="00BC6F3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BC6F3E">
        <w:rPr>
          <w:rFonts w:ascii="Times New Roman" w:hAnsi="Times New Roman" w:cs="Times New Roman"/>
          <w:i/>
          <w:sz w:val="24"/>
          <w:szCs w:val="24"/>
        </w:rPr>
        <w:t xml:space="preserve"> oraz nie może naruszać integralności protokołu oraz jego załączników.</w:t>
      </w:r>
    </w:p>
    <w:p w14:paraId="024AC02E" w14:textId="241F7582" w:rsidR="00BC6F3E" w:rsidRPr="00CB4237" w:rsidRDefault="00BC6F3E" w:rsidP="008F3DA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**</w:t>
      </w:r>
      <w:r w:rsidRPr="00BC6F3E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 prawo do ograniczenia przetwarzania nie ma zastosowania w odniesieniu do 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przechowywania, w celu zapewnienia korzystania ze środków ochrony prawnej lub </w:t>
      </w:r>
      <w:r w:rsidR="00CB4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CB4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celu ochrony praw innej osoby fizycznej lub prawnej, lub z uwagi na ważne względy interesu publicznego Unii Europejskiej lub państwa członkowskiego.</w:t>
      </w:r>
    </w:p>
    <w:p w14:paraId="60A0A3E2" w14:textId="77777777" w:rsidR="00BB0034" w:rsidRPr="00BC6F3E" w:rsidRDefault="00BB0034" w:rsidP="008F3D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B0034" w:rsidRPr="00BC6F3E" w:rsidSect="00DA3A05">
      <w:footerReference w:type="default" r:id="rId7"/>
      <w:pgSz w:w="11906" w:h="16838"/>
      <w:pgMar w:top="1135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AB08F" w14:textId="77777777" w:rsidR="009217B4" w:rsidRDefault="009217B4">
      <w:pPr>
        <w:spacing w:after="0" w:line="240" w:lineRule="auto"/>
      </w:pPr>
      <w:r>
        <w:separator/>
      </w:r>
    </w:p>
  </w:endnote>
  <w:endnote w:type="continuationSeparator" w:id="0">
    <w:p w14:paraId="3E3D73C7" w14:textId="77777777" w:rsidR="009217B4" w:rsidRDefault="0092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1449986"/>
      <w:docPartObj>
        <w:docPartGallery w:val="Page Numbers (Bottom of Page)"/>
        <w:docPartUnique/>
      </w:docPartObj>
    </w:sdtPr>
    <w:sdtEndPr/>
    <w:sdtContent>
      <w:p w14:paraId="08BB51F9" w14:textId="77777777" w:rsidR="00C9514B" w:rsidRDefault="00DA3A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54465D9" w14:textId="77777777" w:rsidR="00C9514B" w:rsidRDefault="004F5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1B548" w14:textId="77777777" w:rsidR="009217B4" w:rsidRDefault="009217B4">
      <w:pPr>
        <w:spacing w:after="0" w:line="240" w:lineRule="auto"/>
      </w:pPr>
      <w:r>
        <w:separator/>
      </w:r>
    </w:p>
  </w:footnote>
  <w:footnote w:type="continuationSeparator" w:id="0">
    <w:p w14:paraId="1FE08297" w14:textId="77777777" w:rsidR="009217B4" w:rsidRDefault="00921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34"/>
    <w:rsid w:val="00067644"/>
    <w:rsid w:val="001B6CE3"/>
    <w:rsid w:val="00282FC5"/>
    <w:rsid w:val="004362A3"/>
    <w:rsid w:val="004376FE"/>
    <w:rsid w:val="00437918"/>
    <w:rsid w:val="004F5901"/>
    <w:rsid w:val="005377C5"/>
    <w:rsid w:val="005E7385"/>
    <w:rsid w:val="00651CE7"/>
    <w:rsid w:val="00791EBF"/>
    <w:rsid w:val="008464F2"/>
    <w:rsid w:val="008F3DAB"/>
    <w:rsid w:val="009217B4"/>
    <w:rsid w:val="00922E01"/>
    <w:rsid w:val="00AA341B"/>
    <w:rsid w:val="00B14234"/>
    <w:rsid w:val="00B56209"/>
    <w:rsid w:val="00B80D81"/>
    <w:rsid w:val="00BA5058"/>
    <w:rsid w:val="00BB0034"/>
    <w:rsid w:val="00BC6F3E"/>
    <w:rsid w:val="00C473FA"/>
    <w:rsid w:val="00CB4237"/>
    <w:rsid w:val="00CD1FDF"/>
    <w:rsid w:val="00D04F92"/>
    <w:rsid w:val="00DA3A05"/>
    <w:rsid w:val="00DF2FF2"/>
    <w:rsid w:val="00EE13A6"/>
    <w:rsid w:val="00F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9008"/>
  <w15:chartTrackingRefBased/>
  <w15:docId w15:val="{3F6A1D58-33B2-42B8-85F7-EB9570A6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F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C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20</cp:revision>
  <cp:lastPrinted>2019-12-30T09:41:00Z</cp:lastPrinted>
  <dcterms:created xsi:type="dcterms:W3CDTF">2018-05-30T09:50:00Z</dcterms:created>
  <dcterms:modified xsi:type="dcterms:W3CDTF">2020-12-02T14:59:00Z</dcterms:modified>
</cp:coreProperties>
</file>