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03" w:rsidRPr="006067F5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67F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F77003" w:rsidRDefault="00CC6D06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067F5">
        <w:rPr>
          <w:rFonts w:ascii="Times New Roman" w:hAnsi="Times New Roman" w:cs="Times New Roman"/>
        </w:rPr>
        <w:t>(</w:t>
      </w:r>
      <w:r w:rsidR="00F77003">
        <w:rPr>
          <w:rFonts w:ascii="Times New Roman" w:hAnsi="Times New Roman" w:cs="Times New Roman"/>
        </w:rPr>
        <w:t>pieczęć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F77003" w:rsidRDefault="00F77003" w:rsidP="00F7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77003" w:rsidRPr="00091917" w:rsidRDefault="00F77003" w:rsidP="0009191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1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F77003" w:rsidRPr="00091917" w:rsidRDefault="00F77003" w:rsidP="0009191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5D" w:rsidRPr="00091917" w:rsidRDefault="00EB075D" w:rsidP="0009191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6D06" w:rsidRPr="00091917" w:rsidRDefault="00091917" w:rsidP="0009191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91917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091917">
        <w:rPr>
          <w:rFonts w:ascii="Times New Roman" w:hAnsi="Times New Roman" w:cs="Times New Roman"/>
          <w:b/>
          <w:sz w:val="24"/>
          <w:szCs w:val="24"/>
        </w:rPr>
        <w:t>Przebudowa parku im. St. Nadratowskiego w Szczecinie – etap V</w:t>
      </w:r>
      <w:r w:rsidRPr="00091917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F77003" w:rsidRPr="00091917" w:rsidRDefault="00F77003" w:rsidP="0009191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E34DE" w:rsidRPr="00091917" w:rsidRDefault="009E34DE" w:rsidP="0009191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F77003" w:rsidRPr="00EB075D" w:rsidRDefault="00F77003" w:rsidP="0009191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9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EB075D" w:rsidRPr="00091917">
        <w:rPr>
          <w:rFonts w:ascii="Times New Roman" w:hAnsi="Times New Roman" w:cs="Times New Roman"/>
          <w:b/>
          <w:sz w:val="24"/>
          <w:szCs w:val="24"/>
        </w:rPr>
        <w:t>że w stosunku do W</w:t>
      </w:r>
      <w:r w:rsidRPr="00091917">
        <w:rPr>
          <w:rFonts w:ascii="Times New Roman" w:hAnsi="Times New Roman" w:cs="Times New Roman"/>
          <w:b/>
          <w:sz w:val="24"/>
          <w:szCs w:val="24"/>
        </w:rPr>
        <w:t>ykonawcy</w:t>
      </w:r>
      <w:r w:rsidR="006702BA" w:rsidRPr="00091917">
        <w:rPr>
          <w:rFonts w:ascii="Times New Roman" w:hAnsi="Times New Roman" w:cs="Times New Roman"/>
          <w:b/>
          <w:sz w:val="24"/>
          <w:szCs w:val="24"/>
        </w:rPr>
        <w:t>, którego reprezentuję/</w:t>
      </w:r>
      <w:r w:rsidR="006702BA" w:rsidRPr="008917D9">
        <w:rPr>
          <w:rFonts w:ascii="Times New Roman" w:hAnsi="Times New Roman" w:cs="Times New Roman"/>
          <w:b/>
          <w:sz w:val="24"/>
          <w:szCs w:val="24"/>
        </w:rPr>
        <w:t>jemy nie</w:t>
      </w:r>
      <w:r w:rsidRPr="008917D9">
        <w:rPr>
          <w:rFonts w:ascii="Times New Roman" w:hAnsi="Times New Roman" w:cs="Times New Roman"/>
          <w:b/>
          <w:sz w:val="24"/>
          <w:szCs w:val="24"/>
        </w:rPr>
        <w:t>zachodzą</w:t>
      </w:r>
      <w:r w:rsidRPr="00EB075D">
        <w:rPr>
          <w:rFonts w:ascii="Times New Roman" w:hAnsi="Times New Roman" w:cs="Times New Roman"/>
          <w:b/>
          <w:sz w:val="24"/>
          <w:szCs w:val="24"/>
        </w:rPr>
        <w:t xml:space="preserve"> podstawy wyklucz</w:t>
      </w:r>
      <w:r w:rsidR="00F31ECF">
        <w:rPr>
          <w:rFonts w:ascii="Times New Roman" w:hAnsi="Times New Roman" w:cs="Times New Roman"/>
          <w:b/>
          <w:sz w:val="24"/>
          <w:szCs w:val="24"/>
        </w:rPr>
        <w:t>enia z postępowania</w:t>
      </w:r>
      <w:r w:rsidR="006702BA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  <w:r w:rsidR="00F31ECF">
        <w:rPr>
          <w:rFonts w:ascii="Times New Roman" w:hAnsi="Times New Roman" w:cs="Times New Roman"/>
          <w:b/>
          <w:sz w:val="24"/>
          <w:szCs w:val="24"/>
        </w:rPr>
        <w:t xml:space="preserve">, o których mowa </w:t>
      </w:r>
      <w:r w:rsidR="00AB059A">
        <w:rPr>
          <w:rFonts w:ascii="Times New Roman" w:hAnsi="Times New Roman" w:cs="Times New Roman"/>
          <w:b/>
          <w:sz w:val="24"/>
          <w:szCs w:val="24"/>
        </w:rPr>
        <w:br/>
      </w:r>
      <w:r w:rsidR="00F31ECF">
        <w:rPr>
          <w:rFonts w:ascii="Times New Roman" w:hAnsi="Times New Roman" w:cs="Times New Roman"/>
          <w:b/>
          <w:sz w:val="24"/>
          <w:szCs w:val="24"/>
        </w:rPr>
        <w:t>w Rozdziale V pkt 1 Specyfikacji Istotnych Warunków Z</w:t>
      </w:r>
      <w:r w:rsidRPr="00EB075D">
        <w:rPr>
          <w:rFonts w:ascii="Times New Roman" w:hAnsi="Times New Roman" w:cs="Times New Roman"/>
          <w:b/>
          <w:sz w:val="24"/>
          <w:szCs w:val="24"/>
        </w:rPr>
        <w:t xml:space="preserve">amówienia. </w:t>
      </w:r>
    </w:p>
    <w:p w:rsidR="00F77003" w:rsidRPr="00EB075D" w:rsidRDefault="00F77003" w:rsidP="009E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CC6D06">
      <w:pPr>
        <w:pStyle w:val="Tekstpodstawowy"/>
        <w:jc w:val="both"/>
        <w:rPr>
          <w:sz w:val="24"/>
          <w:szCs w:val="24"/>
        </w:rPr>
      </w:pPr>
    </w:p>
    <w:p w:rsidR="00F77003" w:rsidRDefault="00F77003" w:rsidP="00F77003">
      <w:pPr>
        <w:tabs>
          <w:tab w:val="num" w:pos="709"/>
        </w:tabs>
        <w:ind w:left="709" w:hanging="283"/>
      </w:pP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F77003" w:rsidRPr="006067F5" w:rsidRDefault="00F77003" w:rsidP="00F77003">
      <w:pPr>
        <w:pStyle w:val="Tekstpodstawowywcity3"/>
        <w:ind w:left="0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059A">
        <w:rPr>
          <w:sz w:val="22"/>
          <w:szCs w:val="22"/>
        </w:rPr>
        <w:t xml:space="preserve">                                                                  </w:t>
      </w:r>
      <w:r w:rsidRPr="006067F5">
        <w:t>(podpis(y) osób uprawnionych</w:t>
      </w:r>
    </w:p>
    <w:p w:rsidR="00F77003" w:rsidRPr="006067F5" w:rsidRDefault="00F77003" w:rsidP="00F77003">
      <w:pPr>
        <w:pStyle w:val="Tekstpodstawowywcity3"/>
        <w:ind w:firstLine="708"/>
        <w:jc w:val="left"/>
      </w:pPr>
      <w:r w:rsidRPr="006067F5">
        <w:t xml:space="preserve"> do reprezentacji wykonawcy)</w:t>
      </w:r>
    </w:p>
    <w:p w:rsidR="00F77003" w:rsidRDefault="00F77003" w:rsidP="00F77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77003" w:rsidRDefault="00F77003" w:rsidP="00F7700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E85" w:rsidRDefault="008C1E85"/>
    <w:sectPr w:rsidR="008C1E85" w:rsidSect="00DD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F09"/>
    <w:rsid w:val="00091917"/>
    <w:rsid w:val="00280D12"/>
    <w:rsid w:val="004B67E5"/>
    <w:rsid w:val="006067F5"/>
    <w:rsid w:val="006702BA"/>
    <w:rsid w:val="00735933"/>
    <w:rsid w:val="008917D9"/>
    <w:rsid w:val="008C1E85"/>
    <w:rsid w:val="00966F25"/>
    <w:rsid w:val="009E34DE"/>
    <w:rsid w:val="00A26B2E"/>
    <w:rsid w:val="00AB059A"/>
    <w:rsid w:val="00CA0F09"/>
    <w:rsid w:val="00CC6D06"/>
    <w:rsid w:val="00D25A33"/>
    <w:rsid w:val="00DD776F"/>
    <w:rsid w:val="00EB075D"/>
    <w:rsid w:val="00F31ECF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0C87"/>
  <w15:docId w15:val="{EA48BFDE-E8F7-40A8-83AE-3FA2C4F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semiHidden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</cp:lastModifiedBy>
  <cp:revision>17</cp:revision>
  <cp:lastPrinted>2017-05-17T12:46:00Z</cp:lastPrinted>
  <dcterms:created xsi:type="dcterms:W3CDTF">2016-09-15T10:23:00Z</dcterms:created>
  <dcterms:modified xsi:type="dcterms:W3CDTF">2017-05-18T10:40:00Z</dcterms:modified>
</cp:coreProperties>
</file>